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F" w:rsidRPr="00A016C8" w:rsidRDefault="00BD273F" w:rsidP="00BD273F">
      <w:pPr>
        <w:jc w:val="center"/>
        <w:rPr>
          <w:rFonts w:ascii="Calibri" w:hAnsi="Calibri" w:cs="Arial"/>
          <w:b/>
          <w:bCs/>
        </w:rPr>
      </w:pPr>
      <w:r w:rsidRPr="00A016C8">
        <w:rPr>
          <w:rFonts w:ascii="Calibri" w:hAnsi="Calibri" w:cs="Arial"/>
          <w:b/>
        </w:rPr>
        <w:t>R</w:t>
      </w:r>
      <w:r w:rsidRPr="00A016C8">
        <w:rPr>
          <w:rFonts w:ascii="Calibri" w:hAnsi="Calibri" w:cs="Arial"/>
          <w:b/>
          <w:bCs/>
        </w:rPr>
        <w:t xml:space="preserve">EGULAMIN KONKURSU PLASTYCZNEGO </w:t>
      </w:r>
    </w:p>
    <w:p w:rsidR="00BD273F" w:rsidRPr="00A016C8" w:rsidRDefault="00BD273F" w:rsidP="00BD273F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„Sierpc historią rysowany</w:t>
      </w:r>
      <w:r w:rsidRPr="00A016C8">
        <w:rPr>
          <w:rFonts w:ascii="Calibri" w:hAnsi="Calibri" w:cs="Arial"/>
          <w:b/>
          <w:bCs/>
        </w:rPr>
        <w:t>”</w:t>
      </w:r>
    </w:p>
    <w:p w:rsidR="00BD273F" w:rsidRPr="00A016C8" w:rsidRDefault="00BD273F" w:rsidP="00BD273F">
      <w:pPr>
        <w:jc w:val="center"/>
        <w:rPr>
          <w:rFonts w:ascii="Calibri" w:hAnsi="Calibri" w:cs="Arial"/>
          <w:b/>
          <w:bCs/>
        </w:rPr>
      </w:pPr>
    </w:p>
    <w:p w:rsidR="00BD273F" w:rsidRPr="00A016C8" w:rsidRDefault="00BD273F" w:rsidP="00BD273F">
      <w:pPr>
        <w:jc w:val="center"/>
        <w:rPr>
          <w:rFonts w:ascii="Calibri" w:hAnsi="Calibri" w:cs="Arial"/>
          <w:b/>
          <w:bCs/>
        </w:rPr>
      </w:pPr>
      <w:r w:rsidRPr="00A016C8">
        <w:rPr>
          <w:rFonts w:ascii="Calibri" w:hAnsi="Calibri" w:cs="Arial"/>
          <w:b/>
          <w:bCs/>
        </w:rPr>
        <w:t>(dalej zwanego „</w:t>
      </w:r>
      <w:r w:rsidRPr="00A016C8">
        <w:rPr>
          <w:rFonts w:ascii="Calibri" w:hAnsi="Calibri" w:cs="Arial"/>
          <w:b/>
          <w:bCs/>
          <w:i/>
        </w:rPr>
        <w:t>Konkursem</w:t>
      </w:r>
      <w:r w:rsidRPr="00A016C8">
        <w:rPr>
          <w:rFonts w:ascii="Calibri" w:hAnsi="Calibri" w:cs="Arial"/>
          <w:b/>
          <w:bCs/>
        </w:rPr>
        <w:t>”)</w:t>
      </w:r>
    </w:p>
    <w:p w:rsidR="00BD273F" w:rsidRPr="00A016C8" w:rsidRDefault="00BD273F" w:rsidP="00BD273F">
      <w:pPr>
        <w:jc w:val="center"/>
        <w:rPr>
          <w:rFonts w:ascii="Calibri" w:hAnsi="Calibri" w:cs="Arial"/>
          <w:b/>
        </w:rPr>
      </w:pPr>
    </w:p>
    <w:p w:rsidR="00BD273F" w:rsidRPr="00A016C8" w:rsidRDefault="00BD273F" w:rsidP="00BD273F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1.</w:t>
      </w:r>
    </w:p>
    <w:p w:rsidR="00BD273F" w:rsidRDefault="00BD273F" w:rsidP="00BD273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Postanowienia ogólne</w:t>
      </w:r>
    </w:p>
    <w:p w:rsidR="00BD273F" w:rsidRDefault="00BD273F" w:rsidP="00BD273F">
      <w:pPr>
        <w:jc w:val="center"/>
        <w:rPr>
          <w:rFonts w:ascii="Calibri" w:hAnsi="Calibri" w:cs="Arial"/>
          <w:b/>
        </w:rPr>
      </w:pPr>
    </w:p>
    <w:p w:rsidR="00635CA0" w:rsidRDefault="00BD273F" w:rsidP="00635CA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Organizator przeprowadza konkurs „Sierpc historią rysowany”, który polega na zilustrowaniu fragmentów sierpeckiej legendy. Fragmenty te będą emitowane </w:t>
      </w:r>
      <w:r w:rsidR="00484246">
        <w:rPr>
          <w:rFonts w:ascii="Calibri" w:hAnsi="Calibri" w:cs="Arial"/>
        </w:rPr>
        <w:t>od</w:t>
      </w:r>
      <w:r w:rsidR="00854E2D">
        <w:rPr>
          <w:rFonts w:ascii="Calibri" w:hAnsi="Calibri" w:cs="Arial"/>
        </w:rPr>
        <w:t xml:space="preserve"> 4 do 9 kwietnia 2022 r. </w:t>
      </w:r>
      <w:r>
        <w:rPr>
          <w:rFonts w:ascii="Calibri" w:hAnsi="Calibri" w:cs="Arial"/>
        </w:rPr>
        <w:t xml:space="preserve"> na profilu biblioteki na Facebooku i tam też będą dostępne przez nieograniczony czas. </w:t>
      </w:r>
      <w:r w:rsidR="00635CA0">
        <w:rPr>
          <w:rFonts w:ascii="Calibri" w:hAnsi="Calibri" w:cs="Arial"/>
        </w:rPr>
        <w:t>Najlepsze p</w:t>
      </w:r>
      <w:r>
        <w:rPr>
          <w:rFonts w:ascii="Calibri" w:hAnsi="Calibri" w:cs="Arial"/>
        </w:rPr>
        <w:t>race</w:t>
      </w:r>
      <w:r w:rsidR="00635CA0">
        <w:rPr>
          <w:rFonts w:ascii="Calibri" w:hAnsi="Calibri" w:cs="Arial"/>
        </w:rPr>
        <w:t xml:space="preserve"> plastyczne</w:t>
      </w:r>
      <w:r>
        <w:rPr>
          <w:rFonts w:ascii="Calibri" w:hAnsi="Calibri" w:cs="Arial"/>
        </w:rPr>
        <w:t xml:space="preserve"> zostaną wykorzystane do stworzenia plansz do teatrzyku </w:t>
      </w:r>
      <w:proofErr w:type="spellStart"/>
      <w:r w:rsidR="00635CA0">
        <w:rPr>
          <w:rFonts w:ascii="Calibri" w:hAnsi="Calibri" w:cs="Arial"/>
        </w:rPr>
        <w:t>kamishibai</w:t>
      </w:r>
      <w:proofErr w:type="spellEnd"/>
      <w:r w:rsidR="00635CA0">
        <w:rPr>
          <w:rFonts w:ascii="Calibri" w:hAnsi="Calibri" w:cs="Arial"/>
        </w:rPr>
        <w:t xml:space="preserve"> i posłużą do popularyzowania wiedzy o historii Sierpca.</w:t>
      </w:r>
    </w:p>
    <w:p w:rsidR="00635CA0" w:rsidRDefault="00635CA0" w:rsidP="00635CA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 w:rsidRPr="00635CA0">
        <w:rPr>
          <w:rFonts w:ascii="Calibri" w:hAnsi="Calibri" w:cs="Arial"/>
        </w:rPr>
        <w:t>Celem Konkursu jest:</w:t>
      </w:r>
    </w:p>
    <w:p w:rsidR="00635CA0" w:rsidRDefault="00635CA0" w:rsidP="00635CA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rozwój umiejętności plastycznych uczestników,</w:t>
      </w:r>
    </w:p>
    <w:p w:rsidR="00635CA0" w:rsidRPr="00BF6D32" w:rsidRDefault="00635CA0" w:rsidP="00635CA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aktywizacja społeczna,</w:t>
      </w:r>
    </w:p>
    <w:p w:rsidR="00635CA0" w:rsidRDefault="00635CA0" w:rsidP="00635CA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 w:rsidRPr="002E03FE">
        <w:rPr>
          <w:rFonts w:ascii="Calibri" w:hAnsi="Calibri" w:cs="Arial"/>
        </w:rPr>
        <w:t>rozwój pasji</w:t>
      </w:r>
      <w:r>
        <w:rPr>
          <w:rFonts w:ascii="Calibri" w:hAnsi="Calibri" w:cs="Arial"/>
        </w:rPr>
        <w:t xml:space="preserve"> plastycznej i</w:t>
      </w:r>
      <w:r w:rsidRPr="002E03F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historycznej</w:t>
      </w:r>
      <w:r w:rsidRPr="002E03FE">
        <w:rPr>
          <w:rFonts w:ascii="Calibri" w:hAnsi="Calibri" w:cs="Arial"/>
        </w:rPr>
        <w:t xml:space="preserve"> różnych grup</w:t>
      </w:r>
      <w:r>
        <w:rPr>
          <w:rFonts w:ascii="Calibri" w:hAnsi="Calibri" w:cs="Arial"/>
        </w:rPr>
        <w:t xml:space="preserve"> mieszkańców miasta,</w:t>
      </w:r>
    </w:p>
    <w:p w:rsidR="00635CA0" w:rsidRDefault="00635CA0" w:rsidP="00635CA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popularyzowanie wiedzy o historii lokalnej</w:t>
      </w:r>
      <w:r w:rsidRPr="002E03FE">
        <w:rPr>
          <w:rFonts w:ascii="Calibri" w:hAnsi="Calibri" w:cs="Arial"/>
        </w:rPr>
        <w:t xml:space="preserve"> oraz </w:t>
      </w:r>
      <w:r>
        <w:rPr>
          <w:rFonts w:ascii="Calibri" w:hAnsi="Calibri" w:cs="Arial"/>
        </w:rPr>
        <w:t>twórcz</w:t>
      </w:r>
      <w:r w:rsidR="005B3274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</w:t>
      </w:r>
      <w:r w:rsidRPr="002E03FE">
        <w:rPr>
          <w:rFonts w:ascii="Calibri" w:hAnsi="Calibri" w:cs="Arial"/>
        </w:rPr>
        <w:t xml:space="preserve">możliwości </w:t>
      </w:r>
      <w:r>
        <w:rPr>
          <w:rFonts w:ascii="Calibri" w:hAnsi="Calibri" w:cs="Arial"/>
        </w:rPr>
        <w:t>jej wykorzystania,</w:t>
      </w:r>
    </w:p>
    <w:p w:rsidR="003272AE" w:rsidRDefault="00635CA0" w:rsidP="003272AE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 w:rsidRPr="00B70DE4">
        <w:rPr>
          <w:rFonts w:ascii="Calibri" w:hAnsi="Calibri" w:cs="Arial"/>
        </w:rPr>
        <w:t xml:space="preserve">wyłonienie prac, które najcelniej </w:t>
      </w:r>
      <w:r w:rsidR="003272AE">
        <w:rPr>
          <w:rFonts w:ascii="Calibri" w:hAnsi="Calibri" w:cs="Arial"/>
        </w:rPr>
        <w:t>odzwierciedlą tematykę Konkursu,</w:t>
      </w:r>
    </w:p>
    <w:p w:rsidR="003272AE" w:rsidRPr="003272AE" w:rsidRDefault="003272AE" w:rsidP="003272AE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Pr="003272AE">
        <w:rPr>
          <w:rFonts w:ascii="Calibri" w:hAnsi="Calibri" w:cs="Arial"/>
        </w:rPr>
        <w:t>udowanie trwałej więzi emocjonalnej z krajem ojczystym i regionem</w:t>
      </w:r>
      <w:r w:rsidR="005B3274">
        <w:rPr>
          <w:rFonts w:ascii="Calibri" w:hAnsi="Calibri" w:cs="Arial"/>
        </w:rPr>
        <w:t>.</w:t>
      </w:r>
    </w:p>
    <w:p w:rsidR="00635CA0" w:rsidRDefault="00635CA0" w:rsidP="00635CA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 w:rsidRPr="00635CA0">
        <w:rPr>
          <w:rFonts w:ascii="Calibri" w:hAnsi="Calibri" w:cs="Arial"/>
        </w:rPr>
        <w:t>Regulamin stanowi podstawę Konkursu oraz określa prawa i obowiązki jego uczestników.</w:t>
      </w:r>
    </w:p>
    <w:p w:rsidR="003272AE" w:rsidRPr="00A016C8" w:rsidRDefault="003272AE" w:rsidP="003272AE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2.</w:t>
      </w:r>
    </w:p>
    <w:p w:rsidR="003272AE" w:rsidRPr="00A016C8" w:rsidRDefault="003272AE" w:rsidP="003272AE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Organizator Konkursu</w:t>
      </w:r>
    </w:p>
    <w:p w:rsidR="003272AE" w:rsidRPr="00A016C8" w:rsidRDefault="003272AE" w:rsidP="003272AE">
      <w:pPr>
        <w:jc w:val="both"/>
        <w:rPr>
          <w:rFonts w:ascii="Calibri" w:hAnsi="Calibri" w:cs="Arial"/>
        </w:rPr>
      </w:pPr>
    </w:p>
    <w:p w:rsidR="003272AE" w:rsidRDefault="00854E2D" w:rsidP="00FC68E3">
      <w:pPr>
        <w:pStyle w:val="Akapitzlist"/>
        <w:numPr>
          <w:ilvl w:val="0"/>
          <w:numId w:val="7"/>
        </w:numPr>
        <w:ind w:left="426" w:firstLine="29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Organizatorem Konkursu</w:t>
      </w:r>
      <w:r w:rsidR="003272AE" w:rsidRPr="003272AE">
        <w:rPr>
          <w:rFonts w:ascii="Calibri" w:hAnsi="Calibri" w:cs="Arial"/>
        </w:rPr>
        <w:t xml:space="preserve"> jest Miejska Biblioteka Publiczna w Sierpcu, </w:t>
      </w:r>
      <w:r>
        <w:rPr>
          <w:rFonts w:ascii="Calibri" w:hAnsi="Calibri" w:cs="Arial"/>
        </w:rPr>
        <w:t xml:space="preserve">a współorganizatorami Burmistrz i Rada Miejska Sierpca. </w:t>
      </w:r>
      <w:r w:rsidR="003272AE" w:rsidRPr="003272AE">
        <w:rPr>
          <w:rFonts w:ascii="Calibri" w:hAnsi="Calibri" w:cs="Arial"/>
        </w:rPr>
        <w:t>Adres Organizatora: Sierpc, ul. Płocka 30.</w:t>
      </w:r>
    </w:p>
    <w:p w:rsidR="00854E2D" w:rsidRDefault="00854E2D" w:rsidP="00FC68E3">
      <w:pPr>
        <w:pStyle w:val="Akapitzlist"/>
        <w:numPr>
          <w:ilvl w:val="0"/>
          <w:numId w:val="7"/>
        </w:numPr>
        <w:ind w:left="426" w:firstLine="29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Konkurs odbywa się z okazji Jubileuszu 700-lecia Miasta Sierpca.</w:t>
      </w:r>
    </w:p>
    <w:p w:rsidR="00854E2D" w:rsidRDefault="00854E2D" w:rsidP="00854E2D">
      <w:pPr>
        <w:pStyle w:val="Akapitzlist"/>
        <w:numPr>
          <w:ilvl w:val="0"/>
          <w:numId w:val="7"/>
        </w:numPr>
        <w:ind w:left="426" w:firstLine="29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Celem konkursu jest uczczenie nadania praw miejskich Sierpcowi w 1322 roku.</w:t>
      </w:r>
    </w:p>
    <w:p w:rsidR="00854E2D" w:rsidRDefault="00B0627E" w:rsidP="00854E2D">
      <w:pPr>
        <w:pStyle w:val="Akapitzlist"/>
        <w:numPr>
          <w:ilvl w:val="0"/>
          <w:numId w:val="7"/>
        </w:numPr>
        <w:ind w:left="426" w:firstLine="294"/>
        <w:jc w:val="both"/>
        <w:rPr>
          <w:rFonts w:ascii="Calibri" w:hAnsi="Calibri" w:cs="Arial"/>
        </w:rPr>
      </w:pPr>
      <w:r w:rsidRPr="00854E2D">
        <w:rPr>
          <w:rFonts w:ascii="Calibri" w:hAnsi="Calibri" w:cs="Arial"/>
        </w:rPr>
        <w:t>Osoby upoważnione</w:t>
      </w:r>
      <w:r w:rsidR="003272AE" w:rsidRPr="00854E2D">
        <w:rPr>
          <w:rFonts w:ascii="Calibri" w:hAnsi="Calibri" w:cs="Arial"/>
        </w:rPr>
        <w:t xml:space="preserve"> do udzielania informacji na temat Konkursu: Ewa Karolewska, Magdalena Staniszewska, tel. 22 275 28 53</w:t>
      </w:r>
      <w:r w:rsidRPr="00854E2D">
        <w:rPr>
          <w:rFonts w:ascii="Calibri" w:hAnsi="Calibri" w:cs="Arial"/>
        </w:rPr>
        <w:t xml:space="preserve"> wew. 23</w:t>
      </w:r>
      <w:r w:rsidR="003272AE" w:rsidRPr="00854E2D">
        <w:rPr>
          <w:rFonts w:ascii="Calibri" w:hAnsi="Calibri" w:cs="Arial"/>
        </w:rPr>
        <w:t>, e-mail: czytelnia@mbp.sierpc.pl</w:t>
      </w:r>
    </w:p>
    <w:p w:rsidR="003272AE" w:rsidRPr="00854E2D" w:rsidRDefault="003272AE" w:rsidP="00854E2D">
      <w:pPr>
        <w:pStyle w:val="Akapitzlist"/>
        <w:numPr>
          <w:ilvl w:val="0"/>
          <w:numId w:val="7"/>
        </w:numPr>
        <w:ind w:left="426" w:firstLine="294"/>
        <w:jc w:val="both"/>
        <w:rPr>
          <w:rFonts w:ascii="Calibri" w:hAnsi="Calibri" w:cs="Arial"/>
        </w:rPr>
      </w:pPr>
      <w:r w:rsidRPr="00854E2D">
        <w:rPr>
          <w:rFonts w:ascii="Calibri" w:hAnsi="Calibri" w:cs="Arial"/>
        </w:rPr>
        <w:t xml:space="preserve">Regulamin Konkursu jest dostępny na stronie internetowej Organizatora </w:t>
      </w:r>
      <w:hyperlink r:id="rId5" w:history="1">
        <w:r w:rsidRPr="00854E2D">
          <w:rPr>
            <w:rStyle w:val="Hipercze"/>
            <w:rFonts w:ascii="Calibri" w:hAnsi="Calibri" w:cs="Arial"/>
            <w:color w:val="000000" w:themeColor="text1"/>
            <w:u w:val="none"/>
          </w:rPr>
          <w:t>www.mbp.sierpc.pl</w:t>
        </w:r>
      </w:hyperlink>
      <w:r w:rsidRPr="00854E2D">
        <w:rPr>
          <w:rFonts w:ascii="Calibri" w:hAnsi="Calibri" w:cs="Arial"/>
        </w:rPr>
        <w:t xml:space="preserve"> jako załącznik do Ogłoszenia Konkursowego.</w:t>
      </w:r>
    </w:p>
    <w:p w:rsidR="003272AE" w:rsidRDefault="003272AE" w:rsidP="003272AE">
      <w:pPr>
        <w:jc w:val="center"/>
        <w:rPr>
          <w:rFonts w:ascii="Calibri" w:hAnsi="Calibri" w:cs="Arial"/>
          <w:b/>
        </w:rPr>
      </w:pPr>
    </w:p>
    <w:p w:rsidR="003272AE" w:rsidRPr="00A016C8" w:rsidRDefault="003272AE" w:rsidP="003272AE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§ 3.</w:t>
      </w:r>
    </w:p>
    <w:p w:rsidR="003272AE" w:rsidRDefault="003272AE" w:rsidP="003272A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Założenia organizacyjne</w:t>
      </w:r>
    </w:p>
    <w:p w:rsidR="003272AE" w:rsidRDefault="003272AE" w:rsidP="003272AE">
      <w:pPr>
        <w:jc w:val="center"/>
        <w:rPr>
          <w:rFonts w:ascii="Calibri" w:hAnsi="Calibri" w:cs="Arial"/>
          <w:b/>
        </w:rPr>
      </w:pPr>
    </w:p>
    <w:p w:rsidR="003272AE" w:rsidRPr="00FC68E3" w:rsidRDefault="003272AE" w:rsidP="003272AE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3272AE">
        <w:rPr>
          <w:rFonts w:ascii="Calibri" w:hAnsi="Calibri" w:cs="Arial"/>
        </w:rPr>
        <w:t xml:space="preserve">Do wzięcia udziału w Konkursie zaproszeni są wszyscy mieszkańcy </w:t>
      </w:r>
      <w:r>
        <w:rPr>
          <w:rFonts w:ascii="Calibri" w:hAnsi="Calibri" w:cs="Arial"/>
        </w:rPr>
        <w:t>miasta Sierpc</w:t>
      </w:r>
      <w:r w:rsidR="00B0627E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i powiatu sierpeckiego</w:t>
      </w:r>
      <w:r w:rsidRPr="003272AE">
        <w:rPr>
          <w:rFonts w:ascii="Calibri" w:hAnsi="Calibri" w:cs="Arial"/>
        </w:rPr>
        <w:t xml:space="preserve">. </w:t>
      </w:r>
      <w:r w:rsidR="00FC68E3">
        <w:rPr>
          <w:rFonts w:ascii="Calibri" w:hAnsi="Calibri" w:cs="Arial"/>
        </w:rPr>
        <w:t>Przewidziane są następujące kategorie wiekowe:</w:t>
      </w:r>
    </w:p>
    <w:p w:rsidR="00FC68E3" w:rsidRDefault="00FC68E3" w:rsidP="00FC68E3">
      <w:pPr>
        <w:pStyle w:val="Akapitzlist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uczniowie szkół podstawowych – klasy IV-VIII</w:t>
      </w:r>
    </w:p>
    <w:p w:rsidR="00FC68E3" w:rsidRDefault="00FC68E3" w:rsidP="00FC68E3">
      <w:pPr>
        <w:pStyle w:val="Akapitzlist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uczniowie szkół średnich</w:t>
      </w:r>
    </w:p>
    <w:p w:rsidR="00FC68E3" w:rsidRDefault="00FC68E3" w:rsidP="00FC68E3">
      <w:pPr>
        <w:pStyle w:val="Akapitzlist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pozostałe osoby dorosłe </w:t>
      </w:r>
    </w:p>
    <w:p w:rsidR="00905B1E" w:rsidRPr="003272AE" w:rsidRDefault="00905B1E" w:rsidP="00FC68E3">
      <w:pPr>
        <w:pStyle w:val="Akapitzlist"/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Dopuszcza się prace zbiorowe, np. kilku osób z klasy lub rodzinne.</w:t>
      </w:r>
    </w:p>
    <w:p w:rsidR="003272AE" w:rsidRPr="003272AE" w:rsidRDefault="003272AE" w:rsidP="003272AE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3272AE">
        <w:rPr>
          <w:rFonts w:ascii="Calibri" w:hAnsi="Calibri" w:cs="Arial"/>
        </w:rPr>
        <w:t>Udział w Konkursie jest bezpłatny.</w:t>
      </w:r>
    </w:p>
    <w:p w:rsidR="003272AE" w:rsidRPr="003272AE" w:rsidRDefault="003272AE" w:rsidP="003272AE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3272AE">
        <w:rPr>
          <w:rFonts w:ascii="Calibri" w:hAnsi="Calibri" w:cs="Arial"/>
        </w:rPr>
        <w:lastRenderedPageBreak/>
        <w:t xml:space="preserve">Prace nadesłane na Konkurs muszą być pracami własnymi, nigdzie wcześniej niepublikowanymi, jak i </w:t>
      </w:r>
      <w:r w:rsidR="005F2045">
        <w:rPr>
          <w:rFonts w:ascii="Calibri" w:hAnsi="Calibri" w:cs="Arial"/>
        </w:rPr>
        <w:t>nie</w:t>
      </w:r>
      <w:r w:rsidRPr="003272AE">
        <w:rPr>
          <w:rFonts w:ascii="Calibri" w:hAnsi="Calibri" w:cs="Arial"/>
        </w:rPr>
        <w:t>przedstawianymi na innych konkursach. Nadesłanie pracy na Konkurs jest jednoznaczne ze złożeniem deklaracji o tych faktach.</w:t>
      </w:r>
    </w:p>
    <w:p w:rsidR="003272AE" w:rsidRPr="00C35099" w:rsidRDefault="003272AE" w:rsidP="005B3274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3272AE">
        <w:rPr>
          <w:rFonts w:ascii="Calibri" w:hAnsi="Calibri" w:cs="Arial"/>
        </w:rPr>
        <w:t>Wszystkie prace nad</w:t>
      </w:r>
      <w:r w:rsidR="005F2045">
        <w:rPr>
          <w:rFonts w:ascii="Calibri" w:hAnsi="Calibri" w:cs="Arial"/>
        </w:rPr>
        <w:t>es</w:t>
      </w:r>
      <w:r w:rsidRPr="003272AE">
        <w:rPr>
          <w:rFonts w:ascii="Calibri" w:hAnsi="Calibri" w:cs="Arial"/>
        </w:rPr>
        <w:t xml:space="preserve">łane na konkurs powinny być </w:t>
      </w:r>
      <w:r w:rsidR="005F2045">
        <w:rPr>
          <w:rFonts w:ascii="Calibri" w:hAnsi="Calibri" w:cs="Arial"/>
        </w:rPr>
        <w:t>formatu</w:t>
      </w:r>
      <w:r>
        <w:rPr>
          <w:rFonts w:ascii="Calibri" w:hAnsi="Calibri" w:cs="Arial"/>
        </w:rPr>
        <w:t xml:space="preserve"> A3 – poziom</w:t>
      </w:r>
      <w:r w:rsidR="005F2045">
        <w:rPr>
          <w:rFonts w:ascii="Calibri" w:hAnsi="Calibri" w:cs="Arial"/>
        </w:rPr>
        <w:t>o</w:t>
      </w:r>
      <w:r w:rsidR="005B3274">
        <w:rPr>
          <w:rFonts w:ascii="Calibri" w:hAnsi="Calibri" w:cs="Arial"/>
        </w:rPr>
        <w:t xml:space="preserve">. </w:t>
      </w:r>
      <w:r w:rsidR="005B3274" w:rsidRPr="005B3274">
        <w:rPr>
          <w:rFonts w:ascii="Calibri" w:hAnsi="Calibri" w:cs="Arial"/>
        </w:rPr>
        <w:t>Prace powinny być wykonane na papierze typu brystol lub blok techniczny</w:t>
      </w:r>
      <w:r w:rsidR="005B3274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Technika</w:t>
      </w:r>
      <w:r w:rsidR="00C35099">
        <w:rPr>
          <w:rFonts w:ascii="Calibri" w:hAnsi="Calibri" w:cs="Arial"/>
        </w:rPr>
        <w:t xml:space="preserve">: </w:t>
      </w:r>
      <w:r w:rsidR="00C35099" w:rsidRPr="00C35099">
        <w:rPr>
          <w:rFonts w:ascii="Calibri" w:hAnsi="Calibri" w:cs="Arial"/>
        </w:rPr>
        <w:t xml:space="preserve">ołówek, węgiel, tusz, rysunek pędzlem, rysunek </w:t>
      </w:r>
      <w:r w:rsidR="00C35099">
        <w:rPr>
          <w:rFonts w:ascii="Calibri" w:hAnsi="Calibri" w:cs="Arial"/>
        </w:rPr>
        <w:t>kredką</w:t>
      </w:r>
      <w:r w:rsidR="00C35099" w:rsidRPr="00C35099">
        <w:rPr>
          <w:rFonts w:ascii="Calibri" w:hAnsi="Calibri" w:cs="Arial"/>
        </w:rPr>
        <w:t xml:space="preserve"> itd.</w:t>
      </w:r>
      <w:r w:rsidRPr="003272AE">
        <w:rPr>
          <w:rFonts w:ascii="Calibri" w:hAnsi="Calibri" w:cs="Arial"/>
        </w:rPr>
        <w:t xml:space="preserve"> </w:t>
      </w:r>
      <w:r w:rsidR="00854E2D">
        <w:rPr>
          <w:rFonts w:ascii="Calibri" w:hAnsi="Calibri" w:cs="Arial"/>
        </w:rPr>
        <w:t xml:space="preserve">Prace wykonane z </w:t>
      </w:r>
      <w:r w:rsidRPr="003272AE">
        <w:rPr>
          <w:rFonts w:ascii="Calibri" w:hAnsi="Calibri" w:cs="Arial"/>
        </w:rPr>
        <w:t>materiałów nietrwałych (krepina, plastelina, produkty spożywcze, takie jak ziarna, makarony</w:t>
      </w:r>
      <w:r w:rsidR="005F2045">
        <w:rPr>
          <w:rFonts w:ascii="Calibri" w:hAnsi="Calibri" w:cs="Arial"/>
        </w:rPr>
        <w:t xml:space="preserve"> itp.</w:t>
      </w:r>
      <w:r w:rsidR="00854E2D">
        <w:rPr>
          <w:rFonts w:ascii="Calibri" w:hAnsi="Calibri" w:cs="Arial"/>
        </w:rPr>
        <w:t>) nie będą brane pod uwagę.</w:t>
      </w:r>
    </w:p>
    <w:p w:rsidR="005F2045" w:rsidRPr="005F2045" w:rsidRDefault="00C35099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Prace powinny stanowić spójną całość, czyli ilustrować każdy z </w:t>
      </w:r>
      <w:r w:rsidR="00854E2D">
        <w:rPr>
          <w:rFonts w:ascii="Calibri" w:hAnsi="Calibri" w:cs="Arial"/>
        </w:rPr>
        <w:t>6</w:t>
      </w:r>
      <w:r w:rsidR="005F20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emitowanych w Internecie fragmentów tekstu.</w:t>
      </w:r>
      <w:r w:rsidR="005F2045">
        <w:rPr>
          <w:rFonts w:ascii="Calibri" w:hAnsi="Calibri" w:cs="Arial"/>
        </w:rPr>
        <w:t xml:space="preserve"> Powinno być ich tyle, ile wyemitowanych fragmentów tekstu.</w:t>
      </w:r>
    </w:p>
    <w:p w:rsidR="003272AE" w:rsidRPr="005F2045" w:rsidRDefault="003272A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5F2045">
        <w:rPr>
          <w:rFonts w:ascii="Calibri" w:hAnsi="Calibri" w:cs="Arial"/>
        </w:rPr>
        <w:t>Do Pracy Konkursowej powinna zostać załączona informacja o autorze z poniższymi danymi:</w:t>
      </w:r>
    </w:p>
    <w:p w:rsidR="003272AE" w:rsidRPr="00A016C8" w:rsidRDefault="003272AE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imię i nazwisko;</w:t>
      </w:r>
    </w:p>
    <w:p w:rsidR="003272AE" w:rsidRPr="00A016C8" w:rsidRDefault="003272AE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wiek;</w:t>
      </w:r>
    </w:p>
    <w:p w:rsidR="003272AE" w:rsidRPr="00A016C8" w:rsidRDefault="00FC68E3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adres zamieszkania i </w:t>
      </w:r>
      <w:r w:rsidR="003272AE" w:rsidRPr="00A016C8">
        <w:rPr>
          <w:rFonts w:ascii="Calibri" w:hAnsi="Calibri" w:cs="Arial"/>
        </w:rPr>
        <w:t>adres e-mail;</w:t>
      </w:r>
    </w:p>
    <w:p w:rsidR="003272AE" w:rsidRDefault="003272AE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>telefon kontaktowy;</w:t>
      </w:r>
    </w:p>
    <w:p w:rsidR="003272AE" w:rsidRDefault="003272AE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 w:rsidRPr="0074128A">
        <w:rPr>
          <w:rFonts w:ascii="Calibri" w:hAnsi="Calibri" w:cs="Arial"/>
        </w:rPr>
        <w:t>imię i nazwisko opiekuna (w sytuacji, jeśli autor pracy nie jest pełnoletni)</w:t>
      </w:r>
      <w:r>
        <w:rPr>
          <w:rFonts w:ascii="Calibri" w:hAnsi="Calibri" w:cs="Arial"/>
        </w:rPr>
        <w:t>;</w:t>
      </w:r>
    </w:p>
    <w:p w:rsidR="003272AE" w:rsidRDefault="003272AE" w:rsidP="003272AE">
      <w:pPr>
        <w:numPr>
          <w:ilvl w:val="0"/>
          <w:numId w:val="6"/>
        </w:numPr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zgoda</w:t>
      </w:r>
      <w:r w:rsidRPr="0074128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rodziców lub opiekunów prawnych na udział w Konkursie osoby niepełnoletniej.</w:t>
      </w:r>
    </w:p>
    <w:p w:rsidR="005F2045" w:rsidRDefault="003272A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 w:rsidRPr="005F2045">
        <w:rPr>
          <w:rFonts w:ascii="Calibri" w:hAnsi="Calibri" w:cs="Arial"/>
        </w:rPr>
        <w:t>Informacje te powinny zostać dołączone na specjalnym f</w:t>
      </w:r>
      <w:r w:rsidR="005F2045">
        <w:rPr>
          <w:rFonts w:ascii="Calibri" w:hAnsi="Calibri" w:cs="Arial"/>
        </w:rPr>
        <w:t xml:space="preserve">ormularzu, który stanowi    </w:t>
      </w:r>
      <w:r w:rsidR="005F2045">
        <w:rPr>
          <w:rFonts w:ascii="Calibri" w:hAnsi="Calibri" w:cs="Arial"/>
        </w:rPr>
        <w:br/>
      </w:r>
      <w:r w:rsidRPr="005F2045">
        <w:rPr>
          <w:rFonts w:ascii="Calibri" w:hAnsi="Calibri" w:cs="Arial"/>
        </w:rPr>
        <w:t>załącznik do Regulaminu.</w:t>
      </w:r>
    </w:p>
    <w:p w:rsidR="005F2045" w:rsidRDefault="003272A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 w:rsidRPr="005F2045">
        <w:rPr>
          <w:rFonts w:ascii="Calibri" w:hAnsi="Calibri" w:cs="Arial"/>
        </w:rPr>
        <w:t xml:space="preserve">Udział w Konkursie jest jednoznaczny z nieodpłatnym udzieleniem praw autorskich na następujących polach eksploatacji: druku w dowolnej liczbie publikacji i w dowolnym nakładzie, używania w </w:t>
      </w:r>
      <w:r w:rsidR="005F2045" w:rsidRPr="005F2045">
        <w:rPr>
          <w:rFonts w:ascii="Calibri" w:hAnsi="Calibri" w:cs="Arial"/>
        </w:rPr>
        <w:t>Internecie</w:t>
      </w:r>
      <w:r w:rsidRPr="005F2045">
        <w:rPr>
          <w:rFonts w:ascii="Calibri" w:hAnsi="Calibri" w:cs="Arial"/>
        </w:rPr>
        <w:t xml:space="preserve"> oraz w innych formach utrwaleń nadających się do rozpowszechniania (np. nośniki magnetyczne, elektroniczne, optyczne, CD-ROM, wprowadzenie do obrotu, wprowadzenie do pamięci komputera, katalogi papierowe, katalogi online, opracowania), a także prezentowania prac na wystawach i imprezach okolicznościowych organizowanych przez </w:t>
      </w:r>
      <w:r w:rsidR="005F2045">
        <w:rPr>
          <w:rFonts w:ascii="Calibri" w:hAnsi="Calibri" w:cs="Arial"/>
        </w:rPr>
        <w:t>Bibliotekę</w:t>
      </w:r>
      <w:r w:rsidRPr="005F2045">
        <w:rPr>
          <w:rFonts w:ascii="Calibri" w:hAnsi="Calibri" w:cs="Arial"/>
        </w:rPr>
        <w:t xml:space="preserve"> oraz zgodą na </w:t>
      </w:r>
      <w:r w:rsidR="00B0627E">
        <w:rPr>
          <w:rFonts w:ascii="Calibri" w:hAnsi="Calibri" w:cs="Arial"/>
        </w:rPr>
        <w:t xml:space="preserve">ich </w:t>
      </w:r>
      <w:r w:rsidRPr="005F2045">
        <w:rPr>
          <w:rFonts w:ascii="Calibri" w:hAnsi="Calibri" w:cs="Arial"/>
        </w:rPr>
        <w:t>publiczne wykorzystanie.</w:t>
      </w:r>
    </w:p>
    <w:p w:rsidR="005F2045" w:rsidRDefault="003272A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 w:rsidRPr="005F2045">
        <w:rPr>
          <w:rFonts w:ascii="Calibri" w:hAnsi="Calibri" w:cs="Arial"/>
        </w:rPr>
        <w:t xml:space="preserve">Osoba nadsyłająca </w:t>
      </w:r>
      <w:r w:rsidR="00B0627E">
        <w:rPr>
          <w:rFonts w:ascii="Calibri" w:hAnsi="Calibri" w:cs="Arial"/>
        </w:rPr>
        <w:t>pracę k</w:t>
      </w:r>
      <w:r w:rsidRPr="005F2045">
        <w:rPr>
          <w:rFonts w:ascii="Calibri" w:hAnsi="Calibri" w:cs="Arial"/>
        </w:rPr>
        <w:t xml:space="preserve">onkursową wyraża zgodę na przetwarzanie przez Organizatora Konkursu swoich danych osobowych w celu przeprowadzenia Konkursu zgodnie z ustawą o ochronie danych osobowych z dnia 29 sierpnia 1997 roku (Dz. U. z 2016 r. poz. 922 z </w:t>
      </w:r>
      <w:proofErr w:type="spellStart"/>
      <w:r w:rsidRPr="005F2045">
        <w:rPr>
          <w:rFonts w:ascii="Calibri" w:hAnsi="Calibri" w:cs="Arial"/>
        </w:rPr>
        <w:t>późn</w:t>
      </w:r>
      <w:proofErr w:type="spellEnd"/>
      <w:r w:rsidRPr="005F2045">
        <w:rPr>
          <w:rFonts w:ascii="Calibri" w:hAnsi="Calibri" w:cs="Arial"/>
        </w:rPr>
        <w:t xml:space="preserve">. </w:t>
      </w:r>
      <w:proofErr w:type="spellStart"/>
      <w:r w:rsidRPr="005F2045">
        <w:rPr>
          <w:rFonts w:ascii="Calibri" w:hAnsi="Calibri" w:cs="Arial"/>
        </w:rPr>
        <w:t>zm</w:t>
      </w:r>
      <w:proofErr w:type="spellEnd"/>
      <w:r w:rsidRPr="005F2045">
        <w:rPr>
          <w:rFonts w:ascii="Calibri" w:hAnsi="Calibri" w:cs="Arial"/>
        </w:rPr>
        <w:t xml:space="preserve">). </w:t>
      </w:r>
    </w:p>
    <w:p w:rsidR="005F2045" w:rsidRDefault="003272A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 w:rsidRPr="005F2045">
        <w:rPr>
          <w:rFonts w:ascii="Calibri" w:hAnsi="Calibri" w:cs="Arial"/>
        </w:rPr>
        <w:t>Prace Konkursowe zgłoszone do Konkursu nie będą zwracane autorom. Zgłoszenie pracy do Konkursu jest równoznaczne z nieodpłatnym przeniesieniem na Organizatora prawa własności złożonego egzemplarza pracy.</w:t>
      </w:r>
    </w:p>
    <w:p w:rsidR="005F2045" w:rsidRDefault="00B0627E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Uczestnik Konkursu przesyłając pracę k</w:t>
      </w:r>
      <w:r w:rsidR="003272AE" w:rsidRPr="005F2045">
        <w:rPr>
          <w:rFonts w:ascii="Calibri" w:hAnsi="Calibri" w:cs="Arial"/>
        </w:rPr>
        <w:t xml:space="preserve">onkursową wyraża zgodę na otrzymywanie poprzez e-mail informacji związanych z Konkursem i prezentację wizerunku w zakresie związanym z organizacją Konkursu. </w:t>
      </w:r>
    </w:p>
    <w:p w:rsidR="003272AE" w:rsidRDefault="00FC68E3" w:rsidP="005F2045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Prace nie</w:t>
      </w:r>
      <w:r w:rsidR="003272AE" w:rsidRPr="005F2045">
        <w:rPr>
          <w:rFonts w:ascii="Calibri" w:hAnsi="Calibri" w:cs="Arial"/>
        </w:rPr>
        <w:t>spełniające zasad uczestnictwa nie będą podlegały ocenie.</w:t>
      </w:r>
    </w:p>
    <w:p w:rsidR="00FC68E3" w:rsidRDefault="00FC68E3" w:rsidP="00FC68E3">
      <w:pPr>
        <w:jc w:val="both"/>
        <w:rPr>
          <w:rFonts w:ascii="Calibri" w:hAnsi="Calibri" w:cs="Arial"/>
        </w:rPr>
      </w:pPr>
    </w:p>
    <w:p w:rsidR="00FC68E3" w:rsidRDefault="00FC68E3" w:rsidP="00FC68E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</w:t>
      </w:r>
      <w:r w:rsidRPr="00A016C8">
        <w:rPr>
          <w:rFonts w:ascii="Calibri" w:hAnsi="Calibri" w:cs="Arial"/>
          <w:b/>
        </w:rPr>
        <w:t>.</w:t>
      </w:r>
    </w:p>
    <w:p w:rsidR="00FC68E3" w:rsidRDefault="00FC68E3" w:rsidP="00FC68E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składania prac</w:t>
      </w:r>
    </w:p>
    <w:p w:rsidR="00DF6E11" w:rsidRDefault="00DF6E11" w:rsidP="00FC68E3">
      <w:pPr>
        <w:jc w:val="center"/>
        <w:rPr>
          <w:rFonts w:ascii="Calibri" w:hAnsi="Calibri" w:cs="Arial"/>
          <w:b/>
        </w:rPr>
      </w:pPr>
    </w:p>
    <w:p w:rsidR="00FC68E3" w:rsidRPr="00FC68E3" w:rsidRDefault="00FC68E3" w:rsidP="00FC68E3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</w:rPr>
      </w:pPr>
      <w:r w:rsidRPr="00FC68E3">
        <w:rPr>
          <w:rFonts w:ascii="Calibri" w:hAnsi="Calibri" w:cs="Arial"/>
        </w:rPr>
        <w:t>Prace należy przynieść lub przysłać na adres Organizatora do dnia 10 maja 2022 r.</w:t>
      </w:r>
    </w:p>
    <w:p w:rsidR="00FC68E3" w:rsidRPr="00FC68E3" w:rsidRDefault="00FC68E3" w:rsidP="00FC68E3">
      <w:pPr>
        <w:jc w:val="both"/>
        <w:rPr>
          <w:rFonts w:ascii="Calibri" w:hAnsi="Calibri" w:cs="Arial"/>
        </w:rPr>
      </w:pPr>
    </w:p>
    <w:p w:rsidR="00905A1F" w:rsidRDefault="00905A1F" w:rsidP="00FC68E3">
      <w:pPr>
        <w:jc w:val="center"/>
        <w:rPr>
          <w:rFonts w:ascii="Calibri" w:hAnsi="Calibri" w:cs="Arial"/>
          <w:b/>
        </w:rPr>
      </w:pPr>
    </w:p>
    <w:p w:rsidR="00FC68E3" w:rsidRDefault="00FC68E3" w:rsidP="00FC68E3">
      <w:pPr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lastRenderedPageBreak/>
        <w:t>§ 6</w:t>
      </w:r>
      <w:r w:rsidRPr="00A016C8">
        <w:rPr>
          <w:rFonts w:ascii="Calibri" w:hAnsi="Calibri" w:cs="Arial"/>
          <w:b/>
        </w:rPr>
        <w:t>.</w:t>
      </w:r>
    </w:p>
    <w:p w:rsidR="00FC68E3" w:rsidRDefault="00FC68E3" w:rsidP="00FC68E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Komisja Konkursowa</w:t>
      </w:r>
      <w:r w:rsidR="00F30C49">
        <w:rPr>
          <w:rFonts w:ascii="Calibri" w:hAnsi="Calibri" w:cs="Arial"/>
          <w:b/>
        </w:rPr>
        <w:t xml:space="preserve"> i ogłoszenie wyników Konkursów</w:t>
      </w:r>
    </w:p>
    <w:p w:rsidR="00DF6E11" w:rsidRDefault="00DF6E11" w:rsidP="00FC68E3">
      <w:pPr>
        <w:jc w:val="center"/>
        <w:rPr>
          <w:rFonts w:ascii="Calibri" w:hAnsi="Calibri" w:cs="Arial"/>
          <w:b/>
        </w:rPr>
      </w:pPr>
    </w:p>
    <w:p w:rsidR="00F30C49" w:rsidRDefault="00FC68E3" w:rsidP="00F30C4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wyło</w:t>
      </w:r>
      <w:r w:rsidRPr="00FC68E3">
        <w:rPr>
          <w:rFonts w:ascii="Calibri" w:hAnsi="Calibri" w:cs="Arial"/>
        </w:rPr>
        <w:t>nieniu laureatów konkursu decyduje Komisja Konkursowa</w:t>
      </w:r>
      <w:r w:rsidR="00B0627E">
        <w:rPr>
          <w:rFonts w:ascii="Calibri" w:hAnsi="Calibri" w:cs="Arial"/>
        </w:rPr>
        <w:t xml:space="preserve"> powołana przez Organizatora</w:t>
      </w:r>
      <w:r w:rsidRPr="00FC68E3">
        <w:rPr>
          <w:rFonts w:ascii="Calibri" w:hAnsi="Calibri" w:cs="Arial"/>
        </w:rPr>
        <w:t>.</w:t>
      </w:r>
    </w:p>
    <w:p w:rsidR="00F30C49" w:rsidRDefault="00FC68E3" w:rsidP="00F30C4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F30C49">
        <w:rPr>
          <w:rFonts w:ascii="Calibri" w:hAnsi="Calibri" w:cs="Arial"/>
        </w:rPr>
        <w:t xml:space="preserve">Lista laureatów oraz osób wyróżnionych zostanie opublikowana do dnia </w:t>
      </w:r>
      <w:r w:rsidR="00F30C49" w:rsidRPr="00F30C49">
        <w:rPr>
          <w:rFonts w:ascii="Calibri" w:hAnsi="Calibri" w:cs="Arial"/>
          <w:color w:val="000000" w:themeColor="text1"/>
        </w:rPr>
        <w:t>10 czerwca 2022 r.</w:t>
      </w:r>
      <w:r w:rsidRPr="00F30C49">
        <w:rPr>
          <w:rFonts w:ascii="Calibri" w:hAnsi="Calibri" w:cs="Arial"/>
          <w:color w:val="FF0000"/>
        </w:rPr>
        <w:t xml:space="preserve"> </w:t>
      </w:r>
      <w:r w:rsidRPr="00F30C49">
        <w:rPr>
          <w:rFonts w:ascii="Calibri" w:hAnsi="Calibri" w:cs="Arial"/>
        </w:rPr>
        <w:t>za pośrednictwem mediów społecznościowych Organizatora.</w:t>
      </w:r>
    </w:p>
    <w:p w:rsidR="00F30C49" w:rsidRDefault="00FC68E3" w:rsidP="00F30C4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F30C49">
        <w:rPr>
          <w:rFonts w:ascii="Calibri" w:hAnsi="Calibri" w:cs="Arial"/>
        </w:rPr>
        <w:t>Laureaci oraz osoby wyróżnione zostaną powiadomi</w:t>
      </w:r>
      <w:r w:rsidR="00F30C49">
        <w:rPr>
          <w:rFonts w:ascii="Calibri" w:hAnsi="Calibri" w:cs="Arial"/>
        </w:rPr>
        <w:t>one</w:t>
      </w:r>
      <w:r w:rsidRPr="00F30C49">
        <w:rPr>
          <w:rFonts w:ascii="Calibri" w:hAnsi="Calibri" w:cs="Arial"/>
        </w:rPr>
        <w:t xml:space="preserve"> o wynikach Konkursu telefonicznie </w:t>
      </w:r>
      <w:r w:rsidR="00F30C49">
        <w:rPr>
          <w:rFonts w:ascii="Calibri" w:hAnsi="Calibri" w:cs="Arial"/>
        </w:rPr>
        <w:t>lub mailowo.</w:t>
      </w:r>
    </w:p>
    <w:p w:rsidR="00905A1F" w:rsidRPr="00F30C49" w:rsidRDefault="00905A1F" w:rsidP="00905A1F">
      <w:pPr>
        <w:pStyle w:val="Akapitzlist"/>
        <w:jc w:val="both"/>
        <w:rPr>
          <w:rFonts w:ascii="Calibri" w:hAnsi="Calibri" w:cs="Arial"/>
        </w:rPr>
      </w:pPr>
    </w:p>
    <w:p w:rsidR="00390E23" w:rsidRPr="00A016C8" w:rsidRDefault="00390E23" w:rsidP="00390E2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7</w:t>
      </w:r>
      <w:r w:rsidRPr="00A016C8">
        <w:rPr>
          <w:rFonts w:ascii="Calibri" w:hAnsi="Calibri" w:cs="Arial"/>
          <w:b/>
        </w:rPr>
        <w:t>.</w:t>
      </w:r>
    </w:p>
    <w:p w:rsidR="00390E23" w:rsidRPr="00A016C8" w:rsidRDefault="00390E23" w:rsidP="00390E23">
      <w:pPr>
        <w:jc w:val="center"/>
        <w:rPr>
          <w:rFonts w:ascii="Calibri" w:hAnsi="Calibri" w:cs="Arial"/>
          <w:b/>
        </w:rPr>
      </w:pPr>
      <w:r w:rsidRPr="00A016C8">
        <w:rPr>
          <w:rFonts w:ascii="Calibri" w:hAnsi="Calibri" w:cs="Arial"/>
          <w:b/>
        </w:rPr>
        <w:t>Nagrody</w:t>
      </w:r>
    </w:p>
    <w:p w:rsidR="00390E23" w:rsidRPr="00A016C8" w:rsidRDefault="00390E23" w:rsidP="00390E23">
      <w:pPr>
        <w:rPr>
          <w:rFonts w:ascii="Calibri" w:hAnsi="Calibri" w:cs="Arial"/>
          <w:b/>
        </w:rPr>
      </w:pPr>
    </w:p>
    <w:p w:rsidR="00390E23" w:rsidRPr="00A016C8" w:rsidRDefault="00390E23" w:rsidP="00390E23">
      <w:pPr>
        <w:numPr>
          <w:ilvl w:val="0"/>
          <w:numId w:val="12"/>
        </w:numPr>
        <w:ind w:left="567" w:hanging="567"/>
        <w:jc w:val="both"/>
        <w:rPr>
          <w:rFonts w:ascii="Calibri" w:hAnsi="Calibri" w:cs="Arial"/>
        </w:rPr>
      </w:pPr>
      <w:r w:rsidRPr="00A016C8">
        <w:rPr>
          <w:rFonts w:ascii="Calibri" w:hAnsi="Calibri" w:cs="Arial"/>
        </w:rPr>
        <w:t xml:space="preserve">Organizator przyzna </w:t>
      </w:r>
      <w:r>
        <w:rPr>
          <w:rFonts w:ascii="Calibri" w:hAnsi="Calibri" w:cs="Arial"/>
        </w:rPr>
        <w:t>nagrody</w:t>
      </w:r>
      <w:r w:rsidR="00905A1F">
        <w:rPr>
          <w:rFonts w:ascii="Calibri" w:hAnsi="Calibri" w:cs="Arial"/>
        </w:rPr>
        <w:t xml:space="preserve"> i wyróżnienia</w:t>
      </w:r>
      <w:r>
        <w:rPr>
          <w:rFonts w:ascii="Calibri" w:hAnsi="Calibri" w:cs="Arial"/>
        </w:rPr>
        <w:t xml:space="preserve"> w trzech przewidzianych w konkursie kategoriach.</w:t>
      </w:r>
    </w:p>
    <w:p w:rsidR="00DF6E11" w:rsidRDefault="00DF6E11" w:rsidP="00B56295">
      <w:pPr>
        <w:jc w:val="center"/>
        <w:rPr>
          <w:rFonts w:ascii="Calibri" w:hAnsi="Calibri" w:cs="Arial"/>
        </w:rPr>
      </w:pPr>
    </w:p>
    <w:p w:rsidR="00905A1F" w:rsidRDefault="00905A1F" w:rsidP="00B56295">
      <w:pPr>
        <w:jc w:val="center"/>
        <w:rPr>
          <w:rFonts w:ascii="Calibri" w:hAnsi="Calibri" w:cs="Arial"/>
          <w:b/>
        </w:rPr>
      </w:pPr>
    </w:p>
    <w:p w:rsidR="00B56295" w:rsidRPr="00974656" w:rsidRDefault="00B56295" w:rsidP="00B5629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8</w:t>
      </w:r>
      <w:r w:rsidRPr="00974656">
        <w:rPr>
          <w:rFonts w:ascii="Calibri" w:hAnsi="Calibri" w:cs="Arial"/>
          <w:b/>
        </w:rPr>
        <w:t>.</w:t>
      </w:r>
    </w:p>
    <w:p w:rsidR="00B56295" w:rsidRDefault="00B56295" w:rsidP="00B5629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Postanowienia końcowe</w:t>
      </w:r>
    </w:p>
    <w:p w:rsidR="00B56295" w:rsidRDefault="00B56295" w:rsidP="00B56295">
      <w:pPr>
        <w:jc w:val="center"/>
        <w:rPr>
          <w:rFonts w:ascii="Calibri" w:hAnsi="Calibri" w:cs="Arial"/>
          <w:b/>
        </w:rPr>
      </w:pPr>
    </w:p>
    <w:p w:rsidR="00B56295" w:rsidRPr="00E92CB8" w:rsidRDefault="00B56295" w:rsidP="00B56295">
      <w:pPr>
        <w:numPr>
          <w:ilvl w:val="0"/>
          <w:numId w:val="14"/>
        </w:numPr>
        <w:ind w:left="567" w:hanging="567"/>
        <w:jc w:val="both"/>
        <w:rPr>
          <w:rFonts w:ascii="Calibri" w:hAnsi="Calibri" w:cs="Arial"/>
        </w:rPr>
      </w:pPr>
      <w:r w:rsidRPr="00E92CB8">
        <w:rPr>
          <w:rFonts w:ascii="Calibri" w:hAnsi="Calibri" w:cs="Arial"/>
        </w:rPr>
        <w:t>Uczestnik zgłaszając się do Konkursu wyraża zgodę na postanowienia niniejszego regulaminu.</w:t>
      </w:r>
    </w:p>
    <w:p w:rsidR="00B56295" w:rsidRDefault="00B56295" w:rsidP="00B56295">
      <w:pPr>
        <w:numPr>
          <w:ilvl w:val="0"/>
          <w:numId w:val="14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>W sprawach nieujętych w niniejszym reg</w:t>
      </w:r>
      <w:r w:rsidR="00B0627E">
        <w:rPr>
          <w:rFonts w:ascii="Calibri" w:hAnsi="Calibri" w:cs="Arial"/>
        </w:rPr>
        <w:t>ulaminie</w:t>
      </w:r>
      <w:r>
        <w:rPr>
          <w:rFonts w:ascii="Calibri" w:hAnsi="Calibri" w:cs="Arial"/>
        </w:rPr>
        <w:t>, jak również o postanowieniach</w:t>
      </w:r>
      <w:r w:rsidRPr="00974656">
        <w:rPr>
          <w:rFonts w:ascii="Calibri" w:hAnsi="Calibri" w:cs="Arial"/>
        </w:rPr>
        <w:t xml:space="preserve"> regulaminu budzących</w:t>
      </w:r>
      <w:r>
        <w:rPr>
          <w:rFonts w:ascii="Calibri" w:hAnsi="Calibri" w:cs="Arial"/>
        </w:rPr>
        <w:t xml:space="preserve"> wątpliwości, rozstrzyga Organizator K</w:t>
      </w:r>
      <w:r w:rsidRPr="00974656">
        <w:rPr>
          <w:rFonts w:ascii="Calibri" w:hAnsi="Calibri" w:cs="Arial"/>
        </w:rPr>
        <w:t>onkursu.</w:t>
      </w:r>
    </w:p>
    <w:p w:rsidR="00B56295" w:rsidRDefault="00B56295" w:rsidP="00B56295">
      <w:pPr>
        <w:numPr>
          <w:ilvl w:val="0"/>
          <w:numId w:val="14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>Organizator zastrzega sobie prawo d</w:t>
      </w:r>
      <w:r>
        <w:rPr>
          <w:rFonts w:ascii="Calibri" w:hAnsi="Calibri" w:cs="Arial"/>
        </w:rPr>
        <w:t>o przerwania lub odwołania K</w:t>
      </w:r>
      <w:r w:rsidRPr="00974656">
        <w:rPr>
          <w:rFonts w:ascii="Calibri" w:hAnsi="Calibri" w:cs="Arial"/>
        </w:rPr>
        <w:t>onkursu bez podania przyczyn</w:t>
      </w:r>
      <w:r>
        <w:rPr>
          <w:rFonts w:ascii="Calibri" w:hAnsi="Calibri" w:cs="Arial"/>
        </w:rPr>
        <w:t>y.</w:t>
      </w:r>
    </w:p>
    <w:p w:rsidR="00B56295" w:rsidRPr="00974656" w:rsidRDefault="00B56295" w:rsidP="00B56295">
      <w:pPr>
        <w:numPr>
          <w:ilvl w:val="0"/>
          <w:numId w:val="14"/>
        </w:numPr>
        <w:ind w:left="567" w:hanging="567"/>
        <w:jc w:val="both"/>
        <w:rPr>
          <w:rFonts w:ascii="Calibri" w:hAnsi="Calibri" w:cs="Arial"/>
        </w:rPr>
      </w:pPr>
      <w:r w:rsidRPr="00974656">
        <w:rPr>
          <w:rFonts w:ascii="Calibri" w:hAnsi="Calibri" w:cs="Arial"/>
        </w:rPr>
        <w:t xml:space="preserve">Organizator </w:t>
      </w:r>
      <w:r w:rsidRPr="004F51A4">
        <w:rPr>
          <w:rFonts w:ascii="Calibri" w:hAnsi="Calibri" w:cs="Arial"/>
        </w:rPr>
        <w:t xml:space="preserve">zastrzega sobie prawo wprowadzenia zmian w treści Regulaminu Konkursu, które z chwilą ich opublikowania na stronie internetowej </w:t>
      </w:r>
      <w:hyperlink r:id="rId6" w:history="1">
        <w:r w:rsidR="00A4791F">
          <w:rPr>
            <w:rStyle w:val="Hipercze"/>
            <w:rFonts w:ascii="Calibri" w:hAnsi="Calibri" w:cs="Arial"/>
          </w:rPr>
          <w:t>www.mbp.sierpc.pl</w:t>
        </w:r>
      </w:hyperlink>
      <w:r w:rsidRPr="004F51A4">
        <w:rPr>
          <w:rFonts w:ascii="Calibri" w:hAnsi="Calibri" w:cs="Arial"/>
        </w:rPr>
        <w:t xml:space="preserve"> stają się obowiązujące.</w:t>
      </w:r>
    </w:p>
    <w:p w:rsidR="00B56295" w:rsidRDefault="00B56295" w:rsidP="00B56295">
      <w:pPr>
        <w:ind w:left="567"/>
        <w:jc w:val="both"/>
        <w:rPr>
          <w:rFonts w:ascii="Calibri" w:hAnsi="Calibri" w:cs="Arial"/>
        </w:rPr>
      </w:pPr>
    </w:p>
    <w:p w:rsidR="00FC68E3" w:rsidRPr="00FC68E3" w:rsidRDefault="00FC68E3" w:rsidP="00FC68E3">
      <w:pPr>
        <w:jc w:val="both"/>
        <w:rPr>
          <w:rFonts w:ascii="Calibri" w:hAnsi="Calibri" w:cs="Arial"/>
        </w:rPr>
      </w:pPr>
    </w:p>
    <w:p w:rsidR="003272AE" w:rsidRDefault="003272AE" w:rsidP="005F2045">
      <w:pPr>
        <w:jc w:val="both"/>
        <w:rPr>
          <w:rFonts w:ascii="Calibri" w:hAnsi="Calibri" w:cs="Arial"/>
        </w:rPr>
      </w:pPr>
    </w:p>
    <w:p w:rsidR="003272AE" w:rsidRPr="00635CA0" w:rsidRDefault="003272AE" w:rsidP="003272AE">
      <w:pPr>
        <w:pStyle w:val="Akapitzlist"/>
        <w:jc w:val="both"/>
        <w:rPr>
          <w:rFonts w:ascii="Calibri" w:hAnsi="Calibri" w:cs="Arial"/>
        </w:rPr>
      </w:pPr>
    </w:p>
    <w:p w:rsidR="00635CA0" w:rsidRPr="00BD273F" w:rsidRDefault="00635CA0" w:rsidP="003272AE">
      <w:pPr>
        <w:pStyle w:val="Akapitzlist"/>
        <w:jc w:val="both"/>
        <w:rPr>
          <w:rFonts w:ascii="Calibri" w:hAnsi="Calibri" w:cs="Arial"/>
        </w:rPr>
      </w:pPr>
    </w:p>
    <w:p w:rsidR="002D489E" w:rsidRDefault="002D489E" w:rsidP="003272AE">
      <w:pPr>
        <w:jc w:val="both"/>
      </w:pPr>
    </w:p>
    <w:sectPr w:rsidR="002D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5BC"/>
    <w:multiLevelType w:val="hybridMultilevel"/>
    <w:tmpl w:val="1B9CB3B6"/>
    <w:lvl w:ilvl="0" w:tplc="F36E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149F9"/>
    <w:multiLevelType w:val="hybridMultilevel"/>
    <w:tmpl w:val="6AE8ACC6"/>
    <w:lvl w:ilvl="0" w:tplc="BE08A98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A69E0"/>
    <w:multiLevelType w:val="hybridMultilevel"/>
    <w:tmpl w:val="E5CAF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1029FD"/>
    <w:multiLevelType w:val="hybridMultilevel"/>
    <w:tmpl w:val="A686E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193"/>
    <w:multiLevelType w:val="hybridMultilevel"/>
    <w:tmpl w:val="55B0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1A2F"/>
    <w:multiLevelType w:val="hybridMultilevel"/>
    <w:tmpl w:val="56EE7F86"/>
    <w:lvl w:ilvl="0" w:tplc="D52229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231DB"/>
    <w:multiLevelType w:val="hybridMultilevel"/>
    <w:tmpl w:val="C632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703A4"/>
    <w:multiLevelType w:val="hybridMultilevel"/>
    <w:tmpl w:val="B6964B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42FAA"/>
    <w:multiLevelType w:val="hybridMultilevel"/>
    <w:tmpl w:val="91B6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62EC"/>
    <w:multiLevelType w:val="hybridMultilevel"/>
    <w:tmpl w:val="6E9A6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F"/>
    <w:rsid w:val="00281806"/>
    <w:rsid w:val="002D489E"/>
    <w:rsid w:val="003272AE"/>
    <w:rsid w:val="00390E23"/>
    <w:rsid w:val="004667A6"/>
    <w:rsid w:val="00484246"/>
    <w:rsid w:val="005B3274"/>
    <w:rsid w:val="005F2045"/>
    <w:rsid w:val="00635CA0"/>
    <w:rsid w:val="00854E2D"/>
    <w:rsid w:val="00905A1F"/>
    <w:rsid w:val="00905B1E"/>
    <w:rsid w:val="00A4791F"/>
    <w:rsid w:val="00B0627E"/>
    <w:rsid w:val="00B56295"/>
    <w:rsid w:val="00BD273F"/>
    <w:rsid w:val="00C35099"/>
    <w:rsid w:val="00DF6E11"/>
    <w:rsid w:val="00E3721A"/>
    <w:rsid w:val="00F30C49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68A"/>
  <w15:chartTrackingRefBased/>
  <w15:docId w15:val="{213C5424-E0F0-4D17-A41C-3AFDDA4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3F"/>
    <w:pPr>
      <w:ind w:left="720"/>
      <w:contextualSpacing/>
    </w:pPr>
  </w:style>
  <w:style w:type="character" w:styleId="Hipercze">
    <w:name w:val="Hyperlink"/>
    <w:uiPriority w:val="99"/>
    <w:unhideWhenUsed/>
    <w:rsid w:val="0032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jdzpomoc.pl" TargetMode="External"/><Relationship Id="rId5" Type="http://schemas.openxmlformats.org/officeDocument/2006/relationships/hyperlink" Target="http://www.znajdzpom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Magdalena Staniszewska</cp:lastModifiedBy>
  <cp:revision>14</cp:revision>
  <dcterms:created xsi:type="dcterms:W3CDTF">2022-03-09T09:00:00Z</dcterms:created>
  <dcterms:modified xsi:type="dcterms:W3CDTF">2022-04-01T08:26:00Z</dcterms:modified>
</cp:coreProperties>
</file>